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APPROVED</w:t>
      </w:r>
    </w:p>
    <w:p w:rsidR="00000000" w:rsidDel="00000000" w:rsidP="00000000" w:rsidRDefault="00000000" w:rsidRPr="00000000" w14:paraId="0000000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order of JSC Russian Railways</w:t>
      </w:r>
    </w:p>
    <w:p w:rsidR="00000000" w:rsidDel="00000000" w:rsidP="00000000" w:rsidRDefault="00000000" w:rsidRPr="00000000" w14:paraId="00000004">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dated July 8, 2008 No. 1513r</w:t>
      </w:r>
    </w:p>
    <w:p w:rsidR="00000000" w:rsidDel="00000000" w:rsidP="00000000" w:rsidRDefault="00000000" w:rsidRPr="00000000" w14:paraId="00000005">
      <w:pPr>
        <w:ind w:left="1134" w:right="851"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EXTRACT FROM THE STATEMENT</w:t>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television, video, film and photography at infrastructure facilities</w:t>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public use, owned by JSC Russian Railways</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These Regulations, developed in accordance with the federal laws “On the Mass Media”, “On State Secrets”, “On Combating Terrorism”, “On Information, Information Technologies and Information Protection”, “On Advertising”, “Charter of Railway Transport of the Russian Federation”, the Charter of JSC Russian Railways, as well as regulatory documents of JSC Russian Railways, determine the procedure for conducting television, video, film and photography at railway infrastructure facilities transport owned by JSC Russian Railways. </w:t>
      </w:r>
    </w:p>
    <w:p w:rsidR="00000000" w:rsidDel="00000000" w:rsidP="00000000" w:rsidRDefault="00000000" w:rsidRPr="00000000" w14:paraId="0000000B">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following concepts are used in these Regulations: filming - the artistic, creative, production and technical process of creating television, video, film and photographic products, carried out using appropriate technical means;</w:t>
      </w:r>
    </w:p>
    <w:p w:rsidR="00000000" w:rsidDel="00000000" w:rsidP="00000000" w:rsidRDefault="00000000" w:rsidRPr="00000000" w14:paraId="0000000C">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non-commercial filming - filming that does not require preliminary preparation of Russian Railways JSC facilities, the purpose of which is to create information and news stories telling about the work of railway transport, as well as filming carried out by order of Russian Railways JSC, public relations services and other structural divisions of Russian Railways JSC; </w:t>
      </w:r>
    </w:p>
    <w:p w:rsidR="00000000" w:rsidDel="00000000" w:rsidP="00000000" w:rsidRDefault="00000000" w:rsidRPr="00000000" w14:paraId="0000000D">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commercial - filming that requires preparatory work at the facilities of Russian Railways, the purpose of which is the creation of television programs, television films, documentaries and feature films, photographs, slides, commercials, clips that are subsequently used for commercial purposes, as well as filming during excursions, etc.</w:t>
      </w:r>
    </w:p>
    <w:p w:rsidR="00000000" w:rsidDel="00000000" w:rsidP="00000000" w:rsidRDefault="00000000" w:rsidRPr="00000000" w14:paraId="0000000E">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These Regulations do not apply to filming intended for personal use and carried out in passenger service areas at train stations, stations, stopping points, which do not interfere with or create inconvenience or danger for the movement of passengers. </w:t>
      </w:r>
    </w:p>
    <w:p w:rsidR="00000000" w:rsidDel="00000000" w:rsidP="00000000" w:rsidRDefault="00000000" w:rsidRPr="00000000" w14:paraId="0000000F">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An application for filming (hereinafter referred to as the application) is sent by an individual or legal entity to the Corporate Communications Department. The application must be prepared on the organization's letterhead, signed by its director and certified by the organization's seal. The application indicates the goals and objectives of the shooting, a brief scenario plan and location of the shooting, shooting objects, date and time of filming, composition of the film crew, last name, first name, patronymic and telephone number of the person in charge. In exceptional cases, in order to quickly resolve the issue of filming, an application can be sent by fax or e-mail. The application must be submitted at least 15 working days before the start of filming. </w:t>
      </w:r>
    </w:p>
    <w:p w:rsidR="00000000" w:rsidDel="00000000" w:rsidP="00000000" w:rsidRDefault="00000000" w:rsidRPr="00000000" w14:paraId="00000010">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If the application is submitted by a foreign media outlet, then a copy of the card of the special correspondent of the foreign media outlet issued by the Ministry of Foreign Affairs of the Russian Federation is attached to it. If the application is submitted by a foreign individual or legal entity that does not have accreditation from the Ministry of Foreign Affairs of the Russian Federation, then copies of passports and visas of all filming participants are attached to it.</w:t>
      </w:r>
    </w:p>
    <w:p w:rsidR="00000000" w:rsidDel="00000000" w:rsidP="00000000" w:rsidRDefault="00000000" w:rsidRPr="00000000" w14:paraId="00000011">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An application submitted to the Corporate Communications Department is coordinated by the Corporate Communications Department with the divisions of JSC Russian Railways responsible for security issues, including technological security, and the protection of state secrets, as well as with the structural divisions in charge of the shooting objects.</w:t>
      </w:r>
    </w:p>
    <w:p w:rsidR="00000000" w:rsidDel="00000000" w:rsidP="00000000" w:rsidRDefault="00000000" w:rsidRPr="00000000" w14:paraId="00000012">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After approving the application, the Corporate Communications Department issues (refuses to issue) a permit for filming by affixing a special stamp on the application and sends it to the applicant, informing the management departments, branches and other structural units of JSC Russian Railways involved in filming about the organization of filming. When issuing a permit for commercial filming, the stamp “ALLOWED” is placed, for non-commercial filming, the stamp “APPROVED”.</w:t>
      </w:r>
    </w:p>
    <w:p w:rsidR="00000000" w:rsidDel="00000000" w:rsidP="00000000" w:rsidRDefault="00000000" w:rsidRPr="00000000" w14:paraId="00000013">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In order to form a positive image and ensure information openness of JSC Russian Railways, divisions of the management apparatus, branches and other structural divisions of JSC Russian Railways provide the Corporate Communications Department with the information necessary for filming and, if necessary, provide assistance to individuals and legal entities in preparing and conducting filming.</w:t>
      </w:r>
    </w:p>
    <w:p w:rsidR="00000000" w:rsidDel="00000000" w:rsidP="00000000" w:rsidRDefault="00000000" w:rsidRPr="00000000" w14:paraId="00000014">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Filming at official events of JSC Russian Railways is carried out by representatives of the media on the basis of accreditation by the Corporate Communications Department.</w:t>
      </w:r>
    </w:p>
    <w:p w:rsidR="00000000" w:rsidDel="00000000" w:rsidP="00000000" w:rsidRDefault="00000000" w:rsidRPr="00000000" w14:paraId="00000015">
      <w:pPr>
        <w:keepLines w:val="1"/>
        <w:widowControl w:val="0"/>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Filming may be refused if filming disrupts the technological process of railway transport, interferes with ensuring the safety of traffic and passengers, worsens the quality of services provided to passengers or the working conditions of personnel, as well as in the event of force majeure circumstances.</w:t>
      </w:r>
    </w:p>
    <w:p w:rsidR="00000000" w:rsidDel="00000000" w:rsidP="00000000" w:rsidRDefault="00000000" w:rsidRPr="00000000" w14:paraId="00000016">
      <w:pPr>
        <w:keepLines w:val="1"/>
        <w:widowControl w:val="0"/>
        <w:ind w:firstLine="709"/>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